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077" w:rsidRDefault="00127077" w:rsidP="00BB109A">
      <w:pPr>
        <w:jc w:val="center"/>
        <w:rPr>
          <w:rFonts w:ascii="Times New Roman" w:hAnsi="Times New Roman" w:cs="Times New Roman"/>
          <w:sz w:val="28"/>
          <w:szCs w:val="28"/>
        </w:rPr>
      </w:pPr>
      <w:r w:rsidRPr="00127077">
        <w:rPr>
          <w:rFonts w:ascii="Times New Roman" w:hAnsi="Times New Roman" w:cs="Times New Roman"/>
          <w:b/>
          <w:sz w:val="28"/>
          <w:szCs w:val="28"/>
        </w:rPr>
        <w:t>Как воспитать ребёнка победителем</w:t>
      </w:r>
    </w:p>
    <w:p w:rsidR="00127077" w:rsidRDefault="00127077" w:rsidP="00127077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27077">
        <w:rPr>
          <w:rFonts w:ascii="Times New Roman" w:hAnsi="Times New Roman" w:cs="Times New Roman"/>
          <w:sz w:val="28"/>
          <w:szCs w:val="28"/>
        </w:rPr>
        <w:t>Большинство психологов считают самыми важными качествами характера успешного человека стремление и волю. Воспитание таких качеств является долгой и кропотливой работой, которая обязате</w:t>
      </w:r>
      <w:r>
        <w:rPr>
          <w:rFonts w:ascii="Times New Roman" w:hAnsi="Times New Roman" w:cs="Times New Roman"/>
          <w:sz w:val="28"/>
          <w:szCs w:val="28"/>
        </w:rPr>
        <w:t>льно порадует вас результатами.</w:t>
      </w:r>
    </w:p>
    <w:p w:rsidR="00127077" w:rsidRPr="00127077" w:rsidRDefault="00127077" w:rsidP="00127077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27077">
        <w:rPr>
          <w:rFonts w:ascii="Times New Roman" w:hAnsi="Times New Roman" w:cs="Times New Roman"/>
          <w:sz w:val="28"/>
          <w:szCs w:val="28"/>
        </w:rPr>
        <w:t>Развивайте мотивационную сферу. Даже взрослому не всегда удается достигнуть желаемого, так что помогите ребенку достичь необходимого результата. Даже в случае трудностей научите ребенка планировать его дальнейшие шаги, чтобы в итоге все получилось. Самостоятельный и активный ребенок, как правило, отлично анализирует свои собственные мотивы, ведь он всегда сможет ответить на такой вопрос, как «</w:t>
      </w:r>
      <w:r>
        <w:rPr>
          <w:rFonts w:ascii="Times New Roman" w:hAnsi="Times New Roman" w:cs="Times New Roman"/>
          <w:sz w:val="28"/>
          <w:szCs w:val="28"/>
        </w:rPr>
        <w:t>для чего именно мне это нужно?»</w:t>
      </w:r>
    </w:p>
    <w:p w:rsidR="00127077" w:rsidRPr="00127077" w:rsidRDefault="00127077" w:rsidP="00127077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27077">
        <w:rPr>
          <w:rFonts w:ascii="Times New Roman" w:hAnsi="Times New Roman" w:cs="Times New Roman"/>
          <w:sz w:val="28"/>
          <w:szCs w:val="28"/>
        </w:rPr>
        <w:t xml:space="preserve">Волевые черты характера формируются всю жизнь человека, поэтому родителям следует научить ребенка распределять свои собственные усилия, чтобы уверенный в себе ребенок смог контролировать свои поступки.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27077">
        <w:rPr>
          <w:rFonts w:ascii="Times New Roman" w:hAnsi="Times New Roman" w:cs="Times New Roman"/>
          <w:sz w:val="28"/>
          <w:szCs w:val="28"/>
        </w:rPr>
        <w:t>Привлекая ребенка к деятельности в семье, родители сами, на собственном примере</w:t>
      </w:r>
      <w:r w:rsidR="004A412B">
        <w:rPr>
          <w:rFonts w:ascii="Times New Roman" w:hAnsi="Times New Roman" w:cs="Times New Roman"/>
          <w:sz w:val="28"/>
          <w:szCs w:val="28"/>
        </w:rPr>
        <w:t>,</w:t>
      </w:r>
      <w:r w:rsidRPr="00127077">
        <w:rPr>
          <w:rFonts w:ascii="Times New Roman" w:hAnsi="Times New Roman" w:cs="Times New Roman"/>
          <w:sz w:val="28"/>
          <w:szCs w:val="28"/>
        </w:rPr>
        <w:t xml:space="preserve"> могут помочь ему развит</w:t>
      </w:r>
      <w:r>
        <w:rPr>
          <w:rFonts w:ascii="Times New Roman" w:hAnsi="Times New Roman" w:cs="Times New Roman"/>
          <w:sz w:val="28"/>
          <w:szCs w:val="28"/>
        </w:rPr>
        <w:t>ь трудолюбие и ответственность.</w:t>
      </w:r>
    </w:p>
    <w:p w:rsidR="00127077" w:rsidRDefault="00127077" w:rsidP="00F5036D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27077">
        <w:rPr>
          <w:rFonts w:ascii="Times New Roman" w:hAnsi="Times New Roman" w:cs="Times New Roman"/>
          <w:sz w:val="28"/>
          <w:szCs w:val="28"/>
        </w:rPr>
        <w:t>Стройте вместе с ребенком его планы на будущее и по истечении определенного срока обсудите вместе с ним, что у него получилось, а что нет. Крайне важным этапом в достижении целей является победа над ленью, поэтому вы должны постоянно учить ребенка преодолевать свою лень. Он должен усвоить, что есть некоторые вещи, которые</w:t>
      </w:r>
      <w:r>
        <w:rPr>
          <w:rFonts w:ascii="Times New Roman" w:hAnsi="Times New Roman" w:cs="Times New Roman"/>
          <w:sz w:val="28"/>
          <w:szCs w:val="28"/>
        </w:rPr>
        <w:t xml:space="preserve"> ему необходимо сделать самому.</w:t>
      </w:r>
    </w:p>
    <w:p w:rsidR="00127077" w:rsidRPr="00127077" w:rsidRDefault="00127077" w:rsidP="00F5036D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27077">
        <w:rPr>
          <w:rFonts w:ascii="Times New Roman" w:hAnsi="Times New Roman" w:cs="Times New Roman"/>
          <w:sz w:val="28"/>
          <w:szCs w:val="28"/>
        </w:rPr>
        <w:t>Правильное отношение к окружающему миру способствует правильной социальной адаптации ребенка в обществе, а уважительное и чуткое отношение к родителям, сверстникам и друзьям способствует развитию личности, то есть когда ребенок у</w:t>
      </w:r>
      <w:r>
        <w:rPr>
          <w:rFonts w:ascii="Times New Roman" w:hAnsi="Times New Roman" w:cs="Times New Roman"/>
          <w:sz w:val="28"/>
          <w:szCs w:val="28"/>
        </w:rPr>
        <w:t>важает других, он уважает себя.</w:t>
      </w:r>
    </w:p>
    <w:p w:rsidR="00127077" w:rsidRDefault="00127077" w:rsidP="00F5036D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27077">
        <w:rPr>
          <w:rFonts w:ascii="Times New Roman" w:hAnsi="Times New Roman" w:cs="Times New Roman"/>
          <w:sz w:val="28"/>
          <w:szCs w:val="28"/>
        </w:rPr>
        <w:t>У такого ребенка будут намерения изменить мир в лучшую сторону и добиться признания окружающих. С позитивным отношением к миру</w:t>
      </w:r>
      <w:r>
        <w:rPr>
          <w:rFonts w:ascii="Times New Roman" w:hAnsi="Times New Roman" w:cs="Times New Roman"/>
          <w:sz w:val="28"/>
          <w:szCs w:val="28"/>
        </w:rPr>
        <w:t xml:space="preserve"> всегда легче добиться успехов.  </w:t>
      </w:r>
    </w:p>
    <w:p w:rsidR="00127077" w:rsidRDefault="00127077" w:rsidP="000A18F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C52F7" w:rsidRDefault="005C52F7" w:rsidP="000A18F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A18F8" w:rsidRDefault="000A18F8" w:rsidP="000A18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Психолог отделения                                                                    Печерская А.С</w:t>
      </w:r>
    </w:p>
    <w:p w:rsidR="000A18F8" w:rsidRDefault="000A18F8" w:rsidP="000A18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психолого-педагогической помощи</w:t>
      </w:r>
    </w:p>
    <w:p w:rsidR="000A18F8" w:rsidRDefault="000A18F8" w:rsidP="000A18F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B4659" w:rsidRPr="00F56417" w:rsidRDefault="00837B83" w:rsidP="003B4659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05475" cy="7620000"/>
            <wp:effectExtent l="0" t="0" r="9525" b="0"/>
            <wp:docPr id="1" name="Рисунок 1" descr="C:\Users\Admin\Desktop\Новая папка\статьи\инстаграм\телефон доверия\Как воспитать ребенка победителем\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ая папка\статьи\инстаграм\телефон доверия\Как воспитать ребенка победителем\картин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4659" w:rsidRPr="00F56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BB"/>
    <w:rsid w:val="000A18F8"/>
    <w:rsid w:val="000F1C03"/>
    <w:rsid w:val="00127077"/>
    <w:rsid w:val="001B7DBB"/>
    <w:rsid w:val="003821C6"/>
    <w:rsid w:val="003B4659"/>
    <w:rsid w:val="00457962"/>
    <w:rsid w:val="004A412B"/>
    <w:rsid w:val="005C52F7"/>
    <w:rsid w:val="007E3CC0"/>
    <w:rsid w:val="00837B83"/>
    <w:rsid w:val="00BB109A"/>
    <w:rsid w:val="00F5036D"/>
    <w:rsid w:val="00F5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7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16</cp:revision>
  <dcterms:created xsi:type="dcterms:W3CDTF">2018-09-05T23:16:00Z</dcterms:created>
  <dcterms:modified xsi:type="dcterms:W3CDTF">2018-10-02T00:37:00Z</dcterms:modified>
</cp:coreProperties>
</file>